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93" w:rsidRPr="00E973E9" w:rsidRDefault="00B665FE" w:rsidP="00B665FE">
      <w:pPr>
        <w:tabs>
          <w:tab w:val="left" w:pos="1308"/>
        </w:tabs>
        <w:bidi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تقرير </w:t>
      </w:r>
    </w:p>
    <w:p w:rsidR="007B1993" w:rsidRPr="00E973E9" w:rsidRDefault="00B665FE" w:rsidP="006B4756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color w:val="FF0000"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عن القافلة الطبية البيطرية المقامة</w:t>
      </w:r>
      <w:r w:rsidR="00D034DE"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بقرية </w:t>
      </w:r>
      <w:r w:rsidR="006B4756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محلة بشر</w:t>
      </w:r>
    </w:p>
    <w:p w:rsidR="00E973E9" w:rsidRPr="00E973E9" w:rsidRDefault="00D034DE" w:rsidP="006B4756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ب</w:t>
      </w:r>
      <w:r w:rsidR="00B665FE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مركز </w:t>
      </w:r>
      <w:r w:rsidR="006B4756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شبراخيت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 بتاريخ </w:t>
      </w:r>
      <w:r w:rsidR="006B4756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4</w:t>
      </w:r>
      <w:r w:rsidR="00516490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6B4756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6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493CD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2026</w:t>
      </w:r>
    </w:p>
    <w:tbl>
      <w:tblPr>
        <w:tblpPr w:leftFromText="180" w:rightFromText="180" w:vertAnchor="text" w:horzAnchor="margin" w:tblpXSpec="center" w:tblpY="176"/>
        <w:bidiVisual/>
        <w:tblW w:w="1063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1501"/>
        <w:gridCol w:w="8676"/>
      </w:tblGrid>
      <w:tr w:rsidR="00493CDC" w:rsidRPr="00493CDC" w:rsidTr="00493CDC">
        <w:trPr>
          <w:trHeight w:val="213"/>
        </w:trPr>
        <w:tc>
          <w:tcPr>
            <w:tcW w:w="99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ind w:left="444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>
              <w:rPr>
                <w:rFonts w:ascii="Times New Roman" w:eastAsia="SimSun" w:hAnsi="Times New Roman" w:cs="MCS Taybah S_U normal." w:hint="cs"/>
                <w:rtl/>
                <w:lang w:bidi="ar-EG"/>
              </w:rPr>
              <w:t>م</w:t>
            </w:r>
          </w:p>
        </w:tc>
        <w:tc>
          <w:tcPr>
            <w:tcW w:w="2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الكلية</w:t>
            </w:r>
          </w:p>
        </w:tc>
        <w:tc>
          <w:tcPr>
            <w:tcW w:w="70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</w:tcPr>
          <w:p w:rsidR="00493CDC" w:rsidRPr="00211605" w:rsidRDefault="00211605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sz w:val="32"/>
                <w:szCs w:val="32"/>
                <w:rtl/>
                <w:lang w:bidi="ar-EG"/>
              </w:rPr>
            </w:pPr>
            <w:r w:rsidRPr="00211605">
              <w:rPr>
                <w:rFonts w:ascii="Times New Roman" w:eastAsia="SimSun" w:hAnsi="Times New Roman" w:cs="MCS Taybah S_U normal." w:hint="cs"/>
                <w:sz w:val="32"/>
                <w:szCs w:val="32"/>
                <w:rtl/>
                <w:lang w:bidi="ar-EG"/>
              </w:rPr>
              <w:t>الطب البيطرى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طبيعة النشاط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2D4E85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إقليمي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نوعية النشاط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493CDC" w:rsidRDefault="00211605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قوافل طبية بيطرية</w:t>
            </w:r>
            <w:r w:rsidR="00493CDC" w:rsidRP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تم التكليف من قبل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تكليف وزاري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تاريخ بداية النشاط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2D4E85" w:rsidRDefault="006B4756" w:rsidP="006B475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4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تاريخ انتهاء النشاط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2D4E85" w:rsidRDefault="006B4756" w:rsidP="006B475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4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نوعية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الشراكة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حكومية </w:t>
            </w:r>
          </w:p>
        </w:tc>
      </w:tr>
      <w:tr w:rsidR="00493CDC" w:rsidRPr="00493CDC" w:rsidTr="00493CDC">
        <w:trPr>
          <w:trHeight w:val="245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مكان الشراكة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إقليمي 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جهة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lastRenderedPageBreak/>
              <w:t>الشراكة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 xml:space="preserve">حياة كريمة </w:t>
            </w:r>
            <w:r w:rsidR="00211605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ومبادرة بداية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9-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المستفيدين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2D4E85" w:rsidRDefault="00211605" w:rsidP="006B4756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أهالى قرية</w:t>
            </w:r>
            <w:r w:rsidR="00C97210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</w:t>
            </w:r>
            <w:r w:rsidR="006B4756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>محلة بشر</w:t>
            </w:r>
            <w:r w:rsidR="00C05A6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 مركز </w:t>
            </w:r>
            <w:r w:rsidR="006B4756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شبراخيت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المشاركين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E85FD7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أعضاء هيئة التدريس والهيئة المعاونة </w:t>
            </w:r>
            <w:r w:rsidR="007925A6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والطلاب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المشاركين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2D4E85" w:rsidRDefault="006B4756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5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المستفيدين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E85FD7" w:rsidRDefault="007925A6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noProof/>
                <w:sz w:val="32"/>
                <w:szCs w:val="32"/>
                <w:rtl/>
              </w:rPr>
              <w:t>55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جزء من اسم النشاط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2D4E85" w:rsidRDefault="00211605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قافلة توعوية علاجية بيطرية </w:t>
            </w:r>
            <w:r w:rsid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وصف النشاط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E633B7" w:rsidRDefault="00211605" w:rsidP="00102A55">
            <w:pPr>
              <w:bidi/>
              <w:spacing w:line="276" w:lineRule="auto"/>
              <w:jc w:val="both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علاج الحيوانات المريضة والتوعية بالأمراض الشائعة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15-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اهداف التنمية المستدامة التي يحققها النشاط  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Pr="003222CB" w:rsidRDefault="00493CDC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الأول: ا</w:t>
            </w: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لتعليم الجيد </w:t>
            </w:r>
          </w:p>
          <w:p w:rsidR="00493CDC" w:rsidRPr="00493CDC" w:rsidRDefault="00493CDC" w:rsidP="00493CD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الثاني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الصحة الجيدة والرفاه</w:t>
            </w:r>
          </w:p>
        </w:tc>
      </w:tr>
      <w:tr w:rsidR="00493CDC" w:rsidRPr="00493CDC" w:rsidTr="00493CDC">
        <w:trPr>
          <w:trHeight w:val="203"/>
        </w:trPr>
        <w:tc>
          <w:tcPr>
            <w:tcW w:w="993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16-</w:t>
            </w:r>
          </w:p>
        </w:tc>
        <w:tc>
          <w:tcPr>
            <w:tcW w:w="2551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4333C" w:rsidRDefault="00493CDC" w:rsidP="00102A55">
            <w:pPr>
              <w:bidi/>
              <w:spacing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تقرير مستقل في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lastRenderedPageBreak/>
              <w:t xml:space="preserve">صورة 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 xml:space="preserve"> word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يحتوى على جميع البيانات السابقة مدعم بصور النشاط</w:t>
            </w:r>
          </w:p>
        </w:tc>
        <w:tc>
          <w:tcPr>
            <w:tcW w:w="7088" w:type="dxa"/>
            <w:tcBorders>
              <w:left w:val="thinThickSmallGap" w:sz="24" w:space="0" w:color="auto"/>
            </w:tcBorders>
          </w:tcPr>
          <w:p w:rsidR="00493CDC" w:rsidRDefault="00211605" w:rsidP="006B475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lastRenderedPageBreak/>
              <w:t>تحت رعاية السيد أ.د / إلهامي ترابيس رئيس جامعة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دمنهور والسيدة أ.د /ايناس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ابراهيم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نائب رئيس الجامعة لخدمة المجتمع وتنمية البيئة، والسيد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أ.د /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اسماعيل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lastRenderedPageBreak/>
              <w:t xml:space="preserve">ابوغنيمة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عميد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وإشراف السيد أ.د/ حمادة عبدالعزيز السيد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وكيل الكلية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لشؤون خدمة المجتمع وتنمية البيئة، حيث قامت 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الطب البيطرى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بالمشاركة في قافلة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طبية بيطرية بقرية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6B475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محلة بشر</w:t>
            </w:r>
            <w:r w:rsidR="00130C5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التابعة لمركز ومدينة </w:t>
            </w:r>
            <w:r w:rsidR="006B4756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شبراخيت</w:t>
            </w:r>
            <w:r w:rsidR="00627187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كجزء من القافلة  الشاملة لجامعة دمنهور وتم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تقديم خدمات علاجية للحيوانات، بما في ذلك تجريع الحيوانات ضد الطفيليات الداخلية والخارجية، وإجراء حقن وقائية ضد الأمراض المنتشرة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</w:rPr>
              <w:t>.</w:t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noProof/>
                <w:sz w:val="36"/>
                <w:szCs w:val="36"/>
                <w:rtl/>
              </w:rPr>
              <w:drawing>
                <wp:inline distT="0" distB="0" distL="0" distR="0" wp14:anchorId="237515F1" wp14:editId="5DD78788">
                  <wp:extent cx="4782207" cy="3153103"/>
                  <wp:effectExtent l="0" t="0" r="0" b="9525"/>
                  <wp:docPr id="7" name="Picture 7" descr="C:\Users\admin\Downloads\IMG_1418.jp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G_1418.jp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2207" cy="315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273E1547" wp14:editId="13C30349">
                  <wp:extent cx="4614041" cy="3331779"/>
                  <wp:effectExtent l="0" t="0" r="0" b="2540"/>
                  <wp:docPr id="10" name="Picture 10" descr="\\Desktop-m3b3d01\بارتشن 2\ملفات العميد\المكاتبات\وكيل المجتمع\صور 2026\صور محله بشر - شبراخيت 4-6-2026\WhatsApp Image 2026-06-04 at 1.35.19 P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m3b3d01\بارتشن 2\ملفات العميد\المكاتبات\وكيل المجتمع\صور 2026\صور محله بشر - شبراخيت 4-6-2026\WhatsApp Image 2026-06-04 at 1.35.19 PM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9965" cy="3328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Pr="00C120F0" w:rsidRDefault="00102A55" w:rsidP="00C120F0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أولأ : أمراض الباطنة فى حالات البقر والجاموس</w:t>
            </w:r>
          </w:p>
          <w:p w:rsidR="00102A55" w:rsidRDefault="00102A55" w:rsidP="00C120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D1741A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7152C9BE" wp14:editId="101260EF">
                  <wp:extent cx="4992414" cy="3163614"/>
                  <wp:effectExtent l="0" t="0" r="0" b="0"/>
                  <wp:docPr id="13" name="Picture 13" descr="\\Desktop-m3b3d01\بارتشن 2\ملفات العميد\المكاتبات\وكيل المجتمع\صور 2026\صور محله بشر - شبراخيت 4-6-2026\WhatsApp Image 2026-06-04 at 1.35.19 PM(8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m3b3d01\بارتشن 2\ملفات العميد\المكاتبات\وكيل المجتمع\صور 2026\صور محله بشر - شبراخيت 4-6-2026\WhatsApp Image 2026-06-04 at 1.35.19 PM(8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8002" cy="316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D1741A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1D0D760A" wp14:editId="28762F75">
                  <wp:extent cx="5150069" cy="3268717"/>
                  <wp:effectExtent l="0" t="0" r="0" b="8255"/>
                  <wp:docPr id="16" name="Picture 16" descr="C:\Users\admin\AppData\Local\Temp\Rar$DIa0.834\WhatsApp Image 2026-06-04 at 1.35.1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Temp\Rar$DIa0.834\WhatsApp Image 2026-06-04 at 1.35.19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520" cy="326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C120F0" w:rsidRDefault="00D1741A" w:rsidP="00C120F0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152DDBD6" wp14:editId="1B575DF6">
                  <wp:extent cx="5370786" cy="3352800"/>
                  <wp:effectExtent l="0" t="0" r="1905" b="0"/>
                  <wp:docPr id="19" name="Picture 19" descr="\\Desktop-m3b3d01\بارتشن 2\ملفات العميد\المكاتبات\وكيل المجتمع\صور 2026\صور محله بشر - شبراخيت 4-6-2026\WhatsApp Image 2026-06-04 at 1.35.19 PM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Desktop-m3b3d01\بارتشن 2\ملفات العميد\المكاتبات\وكيل المجتمع\صور 2026\صور محله بشر - شبراخيت 4-6-2026\WhatsApp Image 2026-06-04 at 1.35.19 PM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6042" cy="334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</w:p>
          <w:p w:rsidR="00102A55" w:rsidRDefault="00D1741A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lastRenderedPageBreak/>
              <w:drawing>
                <wp:inline distT="0" distB="0" distL="0" distR="0" wp14:anchorId="07A3224A" wp14:editId="18672110">
                  <wp:extent cx="5349765" cy="3468413"/>
                  <wp:effectExtent l="0" t="0" r="3810" b="0"/>
                  <wp:docPr id="21" name="Picture 21" descr="\\Desktop-m3b3d01\بارتشن 2\ملفات العميد\المكاتبات\وكيل المجتمع\صور 2026\صور محله بشر - شبراخيت 4-6-2026\WhatsApp Image 2026-06-04 at 1.35.19 PM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m3b3d01\بارتشن 2\ملفات العميد\المكاتبات\وكيل المجتمع\صور 2026\صور محله بشر - شبراخيت 4-6-2026\WhatsApp Image 2026-06-04 at 1.35.19 PM(1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039" cy="346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0F0" w:rsidRDefault="00C120F0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716AA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716AA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3FE9ABF5" wp14:editId="0276A32F">
                  <wp:extent cx="5139559" cy="2732690"/>
                  <wp:effectExtent l="0" t="0" r="4445" b="0"/>
                  <wp:docPr id="43" name="Picture 43" descr="\\Desktop-m3b3d01\بارتشن 2\ملفات العميد\المكاتبات\وكيل المجتمع\صور 2026\صور محله بشر - شبراخيت 4-6-2026\WhatsApp Image 2026-06-04 at 1.35.19 PM(1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Desktop-m3b3d01\بارتشن 2\ملفات العميد\المكاتبات\وكيل المجتمع\صور 2026\صور محله بشر - شبراخيت 4-6-2026\WhatsApp Image 2026-06-04 at 1.35.19 PM(1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019" cy="2730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5A6F1D" w:rsidRDefault="005A6F1D" w:rsidP="005A6F1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824953" w:rsidRDefault="00D1741A" w:rsidP="0085255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ثانيأ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أمراض الباطنة فى حالات الأغنام والماعز</w:t>
            </w: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D1741A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lastRenderedPageBreak/>
              <w:drawing>
                <wp:inline distT="0" distB="0" distL="0" distR="0" wp14:anchorId="69F0759A" wp14:editId="48DC7A19">
                  <wp:extent cx="5223641" cy="3153104"/>
                  <wp:effectExtent l="0" t="0" r="0" b="9525"/>
                  <wp:docPr id="28" name="Picture 28" descr="\\Desktop-m3b3d01\بارتشن 2\ملفات العميد\المكاتبات\وكيل المجتمع\صور 2026\صور محله بشر - شبراخيت 4-6-2026\WhatsApp Image 2026-06-04 at 1.35.19 PM(2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Desktop-m3b3d01\بارتشن 2\ملفات العميد\المكاتبات\وكيل المجتمع\صور 2026\صور محله بشر - شبراخيت 4-6-2026\WhatsApp Image 2026-06-04 at 1.35.19 PM(2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027" cy="315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953" w:rsidRDefault="00824953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Default="00D1741A" w:rsidP="00824953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0118C82F" wp14:editId="2EC46640">
                  <wp:extent cx="5160579" cy="3384331"/>
                  <wp:effectExtent l="0" t="0" r="2540" b="6985"/>
                  <wp:docPr id="32" name="Picture 32" descr="\\Desktop-m3b3d01\بارتشن 2\ملفات العميد\المكاتبات\وكيل المجتمع\صور 2026\صور محله بشر - شبراخيت 4-6-2026\WhatsApp Image 2026-06-04 at 1.35.19 PM(2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Desktop-m3b3d01\بارتشن 2\ملفات العميد\المكاتبات\وكيل المجتمع\صور 2026\صور محله بشر - شبراخيت 4-6-2026\WhatsApp Image 2026-06-04 at 1.35.19 PM(2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020" cy="338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0F0" w:rsidRDefault="00C120F0" w:rsidP="00C120F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lastRenderedPageBreak/>
              <w:drawing>
                <wp:inline distT="0" distB="0" distL="0" distR="0" wp14:anchorId="641E9555" wp14:editId="0453D432">
                  <wp:extent cx="5108028" cy="3111063"/>
                  <wp:effectExtent l="0" t="0" r="0" b="0"/>
                  <wp:docPr id="34" name="Picture 34" descr="\\Desktop-m3b3d01\بارتشن 2\ملفات العميد\المكاتبات\وكيل المجتمع\صور 2026\صور محله بشر - شبراخيت 4-6-2026\WhatsApp Image 2026-06-04 at 1.35.19 PM(1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Desktop-m3b3d01\بارتشن 2\ملفات العميد\المكاتبات\وكيل المجتمع\صور 2026\صور محله بشر - شبراخيت 4-6-2026\WhatsApp Image 2026-06-04 at 1.35.19 PM(17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516" cy="310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3CDB3BA5" wp14:editId="418C04E1">
                  <wp:extent cx="4960883" cy="2995448"/>
                  <wp:effectExtent l="0" t="0" r="0" b="0"/>
                  <wp:docPr id="39" name="Picture 39" descr="\\Desktop-m3b3d01\بارتشن 2\ملفات العميد\المكاتبات\وكيل المجتمع\صور 2026\صور محله بشر - شبراخيت 4-6-2026\WhatsApp Image 2026-06-04 at 1.35.19 PM(19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Desktop-m3b3d01\بارتشن 2\ملفات العميد\المكاتبات\وكيل المجتمع\صور 2026\صور محله بشر - شبراخيت 4-6-2026\WhatsApp Image 2026-06-04 at 1.35.19 PM(19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501" cy="2992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D1741A" w:rsidRDefault="00D1741A" w:rsidP="0085255A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ثالثأ : أمراض الباطنة فى حالات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الدواب</w:t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bookmarkStart w:id="0" w:name="_GoBack"/>
            <w:bookmarkEnd w:id="0"/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  <w:r w:rsidRPr="00D1741A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lastRenderedPageBreak/>
              <w:drawing>
                <wp:inline distT="0" distB="0" distL="0" distR="0" wp14:anchorId="052343A2" wp14:editId="34E64843">
                  <wp:extent cx="5265683" cy="3520966"/>
                  <wp:effectExtent l="0" t="0" r="0" b="3810"/>
                  <wp:docPr id="41" name="Picture 41" descr="\\Desktop-m3b3d01\بارتشن 2\ملفات العميد\المكاتبات\وكيل المجتمع\صور 2026\صور محله بشر - شبراخيت 4-6-2026\WhatsApp Image 2026-06-04 at 1.35.19 PM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Desktop-m3b3d01\بارتشن 2\ملفات العميد\المكاتبات\وكيل المجتمع\صور 2026\صور محله بشر - شبراخيت 4-6-2026\WhatsApp Image 2026-06-04 at 1.35.19 PM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1032" cy="3517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C555E9" w:rsidRPr="00C96826" w:rsidRDefault="00C555E9" w:rsidP="00C555E9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C96826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عدد وانواع الحالات التي تم علاجها:</w:t>
            </w:r>
          </w:p>
          <w:tbl>
            <w:tblPr>
              <w:tblStyle w:val="TableGrid"/>
              <w:tblpPr w:leftFromText="180" w:rightFromText="180" w:vertAnchor="text" w:horzAnchor="margin" w:tblpXSpec="center" w:tblpY="317"/>
              <w:bidiVisual/>
              <w:tblW w:w="0" w:type="auto"/>
              <w:tblBorders>
                <w:top w:val="thinThickSmallGap" w:sz="24" w:space="0" w:color="auto"/>
                <w:left w:val="thickThinSmallGap" w:sz="24" w:space="0" w:color="auto"/>
                <w:bottom w:val="thickThin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  <w:gridCol w:w="2268"/>
            </w:tblGrid>
            <w:tr w:rsidR="00C555E9" w:rsidRPr="00C96826" w:rsidTr="00AC17A0">
              <w:tc>
                <w:tcPr>
                  <w:tcW w:w="5245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نوع الحاله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العدد</w:t>
                  </w:r>
                </w:p>
              </w:tc>
            </w:tr>
            <w:tr w:rsidR="00C555E9" w:rsidRPr="00C96826" w:rsidTr="00AC17A0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امراض الباطنه فى البقروالجاموس 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75</w:t>
                  </w:r>
                </w:p>
              </w:tc>
            </w:tr>
            <w:tr w:rsidR="00C555E9" w:rsidRPr="00C96826" w:rsidTr="00AC17A0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الأغنام والماعز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200</w:t>
                  </w:r>
                </w:p>
              </w:tc>
            </w:tr>
            <w:tr w:rsidR="00C555E9" w:rsidRPr="00C96826" w:rsidTr="00AC17A0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الدواب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50</w:t>
                  </w:r>
                </w:p>
              </w:tc>
            </w:tr>
            <w:tr w:rsidR="00C555E9" w:rsidRPr="00C96826" w:rsidTr="00AC17A0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الاجمالي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325</w:t>
                  </w:r>
                </w:p>
              </w:tc>
            </w:tr>
          </w:tbl>
          <w:p w:rsidR="00C555E9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 w:hint="cs"/>
                <w:b/>
                <w:bCs/>
                <w:rtl/>
                <w:lang w:bidi="ar-EG"/>
              </w:rPr>
            </w:pPr>
          </w:p>
          <w:p w:rsidR="00C555E9" w:rsidRPr="00211605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</w:tc>
      </w:tr>
    </w:tbl>
    <w:p w:rsidR="009D6BC0" w:rsidRPr="00C96826" w:rsidRDefault="009D6BC0" w:rsidP="009D6BC0">
      <w:pPr>
        <w:tabs>
          <w:tab w:val="left" w:pos="2292"/>
        </w:tabs>
        <w:bidi/>
        <w:rPr>
          <w:rFonts w:asciiTheme="majorBidi" w:eastAsia="Times New Roman" w:hAnsiTheme="majorBidi" w:cstheme="majorBidi"/>
          <w:sz w:val="36"/>
          <w:szCs w:val="36"/>
          <w:rtl/>
        </w:rPr>
      </w:pP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وكيل الكلية لشئون خدمة</w:t>
      </w:r>
    </w:p>
    <w:p w:rsidR="00211605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المجتمع وتنمية البيئة</w:t>
      </w: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أ.د/ حمادة عبدالعزيز السيد</w:t>
      </w:r>
    </w:p>
    <w:p w:rsidR="00211605" w:rsidRPr="00316438" w:rsidRDefault="00211605" w:rsidP="0021160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E20657" w:rsidRPr="009A3871" w:rsidRDefault="00E20657" w:rsidP="00E20657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971E5" w:rsidRDefault="00C971E5" w:rsidP="00C971E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DB04F5" w:rsidRDefault="00DB04F5" w:rsidP="00DB04F5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Pr="00CD527E" w:rsidRDefault="00CD527E" w:rsidP="00CD527E">
      <w:pPr>
        <w:bidi/>
        <w:spacing w:after="0" w:line="240" w:lineRule="auto"/>
        <w:ind w:left="-341" w:right="-567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5A6F1D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 w:rsidRPr="005A6F1D">
        <w:rPr>
          <w:rFonts w:asciiTheme="majorBidi" w:eastAsia="Times New Roman" w:hAnsiTheme="majorBidi" w:cstheme="majorBidi"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Rectangle 36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6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r9Dmc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inline distT="0" distB="0" distL="0" distR="0" wp14:anchorId="162ED018" wp14:editId="17DBE57B">
                <wp:extent cx="304800" cy="304800"/>
                <wp:effectExtent l="0" t="0" r="0" b="0"/>
                <wp:docPr id="1" name="AutoShape 1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c8DAv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96826" w:rsidRDefault="00C96826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DB04F5" w:rsidRPr="00CD527E" w:rsidRDefault="00DB04F5" w:rsidP="00CD527E">
      <w:pPr>
        <w:tabs>
          <w:tab w:val="left" w:pos="1713"/>
        </w:tabs>
        <w:bidi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sectPr w:rsidR="00DB04F5" w:rsidRPr="00CD527E" w:rsidSect="007B1993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55" w:rsidRDefault="00102A55" w:rsidP="00860982">
      <w:pPr>
        <w:spacing w:after="0" w:line="240" w:lineRule="auto"/>
      </w:pPr>
      <w:r>
        <w:separator/>
      </w:r>
    </w:p>
  </w:endnote>
  <w:end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_mudaim.edit:mezajeey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55" w:rsidRDefault="00102A55" w:rsidP="00860982">
      <w:pPr>
        <w:spacing w:after="0" w:line="240" w:lineRule="auto"/>
      </w:pPr>
      <w:r>
        <w:separator/>
      </w:r>
    </w:p>
  </w:footnote>
  <w:foot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B2E62F2"/>
    <w:lvl w:ilvl="0" w:tplc="797C22F6">
      <w:start w:val="1"/>
      <w:numFmt w:val="decimal"/>
      <w:lvlText w:val="%1."/>
      <w:lvlJc w:val="left"/>
      <w:pPr>
        <w:ind w:left="1080" w:hanging="360"/>
      </w:pPr>
      <w:rPr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C2E1A"/>
    <w:multiLevelType w:val="hybridMultilevel"/>
    <w:tmpl w:val="8AE4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2060"/>
    <w:multiLevelType w:val="hybridMultilevel"/>
    <w:tmpl w:val="3E802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F0"/>
    <w:rsid w:val="00024BD1"/>
    <w:rsid w:val="000317E3"/>
    <w:rsid w:val="00045CD3"/>
    <w:rsid w:val="000863F4"/>
    <w:rsid w:val="000D3F8D"/>
    <w:rsid w:val="000E33A9"/>
    <w:rsid w:val="00102A55"/>
    <w:rsid w:val="00105EFC"/>
    <w:rsid w:val="00115BE1"/>
    <w:rsid w:val="001262B3"/>
    <w:rsid w:val="00130C56"/>
    <w:rsid w:val="00133B02"/>
    <w:rsid w:val="00143047"/>
    <w:rsid w:val="001C7EED"/>
    <w:rsid w:val="00211605"/>
    <w:rsid w:val="0021697D"/>
    <w:rsid w:val="002534CD"/>
    <w:rsid w:val="00316438"/>
    <w:rsid w:val="00320DC5"/>
    <w:rsid w:val="0036408E"/>
    <w:rsid w:val="003D1E50"/>
    <w:rsid w:val="00403AE7"/>
    <w:rsid w:val="00466D9E"/>
    <w:rsid w:val="004851CC"/>
    <w:rsid w:val="00487BC7"/>
    <w:rsid w:val="00493CDC"/>
    <w:rsid w:val="004A385B"/>
    <w:rsid w:val="004B60F6"/>
    <w:rsid w:val="004C4493"/>
    <w:rsid w:val="004C7F88"/>
    <w:rsid w:val="004D0D3C"/>
    <w:rsid w:val="004D4CCE"/>
    <w:rsid w:val="004F49E2"/>
    <w:rsid w:val="00516490"/>
    <w:rsid w:val="00565496"/>
    <w:rsid w:val="00584F95"/>
    <w:rsid w:val="005A6F1D"/>
    <w:rsid w:val="00627138"/>
    <w:rsid w:val="00627187"/>
    <w:rsid w:val="006803F6"/>
    <w:rsid w:val="0068187F"/>
    <w:rsid w:val="00687E40"/>
    <w:rsid w:val="006A173D"/>
    <w:rsid w:val="006B4756"/>
    <w:rsid w:val="006D4D5E"/>
    <w:rsid w:val="00710BA7"/>
    <w:rsid w:val="00716AA3"/>
    <w:rsid w:val="00720B57"/>
    <w:rsid w:val="00753DDD"/>
    <w:rsid w:val="00755D12"/>
    <w:rsid w:val="00784D07"/>
    <w:rsid w:val="007925A6"/>
    <w:rsid w:val="007927F8"/>
    <w:rsid w:val="007B01E8"/>
    <w:rsid w:val="007B1993"/>
    <w:rsid w:val="007B441C"/>
    <w:rsid w:val="007D3BBE"/>
    <w:rsid w:val="007E2A31"/>
    <w:rsid w:val="007F750D"/>
    <w:rsid w:val="00816DD1"/>
    <w:rsid w:val="00821E75"/>
    <w:rsid w:val="00824953"/>
    <w:rsid w:val="0085255A"/>
    <w:rsid w:val="00857BA1"/>
    <w:rsid w:val="00860982"/>
    <w:rsid w:val="00867B25"/>
    <w:rsid w:val="00867B33"/>
    <w:rsid w:val="008726EB"/>
    <w:rsid w:val="008A5D02"/>
    <w:rsid w:val="008C0BC3"/>
    <w:rsid w:val="008D4C9E"/>
    <w:rsid w:val="009A3871"/>
    <w:rsid w:val="009C35FE"/>
    <w:rsid w:val="009D67B0"/>
    <w:rsid w:val="009D6BC0"/>
    <w:rsid w:val="009F43EA"/>
    <w:rsid w:val="00A34F9D"/>
    <w:rsid w:val="00A35CF0"/>
    <w:rsid w:val="00A51508"/>
    <w:rsid w:val="00A66DF6"/>
    <w:rsid w:val="00A93FC6"/>
    <w:rsid w:val="00AA1036"/>
    <w:rsid w:val="00B309D2"/>
    <w:rsid w:val="00B665FE"/>
    <w:rsid w:val="00BA24B5"/>
    <w:rsid w:val="00BC6767"/>
    <w:rsid w:val="00BF4E80"/>
    <w:rsid w:val="00C05A66"/>
    <w:rsid w:val="00C116AD"/>
    <w:rsid w:val="00C120F0"/>
    <w:rsid w:val="00C20732"/>
    <w:rsid w:val="00C555E9"/>
    <w:rsid w:val="00C9328A"/>
    <w:rsid w:val="00C96826"/>
    <w:rsid w:val="00C971E5"/>
    <w:rsid w:val="00C97210"/>
    <w:rsid w:val="00CC384D"/>
    <w:rsid w:val="00CD527E"/>
    <w:rsid w:val="00D034DE"/>
    <w:rsid w:val="00D1741A"/>
    <w:rsid w:val="00D400A8"/>
    <w:rsid w:val="00D77B8D"/>
    <w:rsid w:val="00DB04F5"/>
    <w:rsid w:val="00DC153C"/>
    <w:rsid w:val="00DD0E20"/>
    <w:rsid w:val="00E00B32"/>
    <w:rsid w:val="00E0360F"/>
    <w:rsid w:val="00E12D25"/>
    <w:rsid w:val="00E20657"/>
    <w:rsid w:val="00E33D89"/>
    <w:rsid w:val="00E33ECE"/>
    <w:rsid w:val="00E4761A"/>
    <w:rsid w:val="00E73BEC"/>
    <w:rsid w:val="00E84F24"/>
    <w:rsid w:val="00E973E9"/>
    <w:rsid w:val="00EA0435"/>
    <w:rsid w:val="00F915F0"/>
    <w:rsid w:val="00FA7AAF"/>
    <w:rsid w:val="00FB5106"/>
    <w:rsid w:val="00FC2600"/>
    <w:rsid w:val="00FE3B6F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D8DB8-BD75-48BE-A8DA-DDA62A23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admin</cp:lastModifiedBy>
  <cp:revision>9</cp:revision>
  <cp:lastPrinted>2025-08-02T08:46:00Z</cp:lastPrinted>
  <dcterms:created xsi:type="dcterms:W3CDTF">2026-06-07T06:45:00Z</dcterms:created>
  <dcterms:modified xsi:type="dcterms:W3CDTF">2026-06-07T07:30:00Z</dcterms:modified>
</cp:coreProperties>
</file>